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2F" w:rsidRDefault="00106C2F" w:rsidP="00B16612">
      <w:pPr>
        <w:spacing w:after="252"/>
        <w:ind w:right="480"/>
        <w:rPr>
          <w:rFonts w:eastAsia="Arial" w:cstheme="minorHAnsi"/>
          <w:i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B16612" w:rsidRPr="00B16612" w:rsidRDefault="00B16612" w:rsidP="00B16612">
      <w:pPr>
        <w:spacing w:after="252"/>
        <w:ind w:right="480"/>
        <w:rPr>
          <w:rFonts w:eastAsia="Arial" w:cstheme="minorHAnsi"/>
          <w:i/>
          <w:color w:val="000000"/>
          <w:sz w:val="20"/>
          <w:szCs w:val="20"/>
          <w:lang w:eastAsia="pl-PL"/>
        </w:rPr>
      </w:pPr>
      <w:r>
        <w:rPr>
          <w:rFonts w:eastAsia="Arial" w:cstheme="minorHAnsi"/>
          <w:i/>
          <w:color w:val="000000"/>
          <w:sz w:val="20"/>
          <w:szCs w:val="20"/>
          <w:lang w:eastAsia="pl-PL"/>
        </w:rPr>
        <w:t>Załącznik nr 4</w:t>
      </w:r>
      <w:r w:rsidRPr="00C87F3F">
        <w:rPr>
          <w:rFonts w:eastAsia="Arial" w:cstheme="minorHAnsi"/>
          <w:i/>
          <w:color w:val="000000"/>
          <w:sz w:val="20"/>
          <w:szCs w:val="20"/>
          <w:lang w:eastAsia="pl-PL"/>
        </w:rPr>
        <w:t xml:space="preserve"> do Regulaminu rekrutacji i uczestnictwa w projekcie</w:t>
      </w:r>
    </w:p>
    <w:p w:rsidR="00283760" w:rsidRPr="00B16612" w:rsidRDefault="00283760" w:rsidP="00B166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6612">
        <w:rPr>
          <w:rFonts w:asciiTheme="minorHAnsi" w:hAnsiTheme="minorHAnsi" w:cstheme="minorHAnsi"/>
          <w:b/>
          <w:sz w:val="24"/>
          <w:szCs w:val="24"/>
        </w:rPr>
        <w:t>Oświadczenie o wyrażeniu zgody na przetwarzanie danych osobowych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Podpisywana przez Panią/Pana zgoda na przetwarzanie danych osobowych jest wyrażana na rzecz </w:t>
      </w:r>
      <w:r w:rsidRPr="00106C2F">
        <w:rPr>
          <w:rFonts w:asciiTheme="minorHAnsi" w:hAnsiTheme="minorHAnsi" w:cstheme="minorHAnsi"/>
          <w:b/>
        </w:rPr>
        <w:t>Centrum Doskonalenia Naucz</w:t>
      </w:r>
      <w:r w:rsidR="00B16612" w:rsidRPr="00106C2F">
        <w:rPr>
          <w:rFonts w:asciiTheme="minorHAnsi" w:hAnsiTheme="minorHAnsi" w:cstheme="minorHAnsi"/>
          <w:b/>
        </w:rPr>
        <w:t>ycieli w Koninie, ul. Sosnowa 14</w:t>
      </w:r>
      <w:r w:rsidRPr="00106C2F">
        <w:rPr>
          <w:rFonts w:asciiTheme="minorHAnsi" w:hAnsiTheme="minorHAnsi" w:cstheme="minorHAnsi"/>
          <w:b/>
        </w:rPr>
        <w:t>, 62-510 Konin oraz</w:t>
      </w:r>
      <w:r w:rsidR="00B16612" w:rsidRPr="00106C2F">
        <w:rPr>
          <w:rFonts w:asciiTheme="minorHAnsi" w:hAnsiTheme="minorHAnsi" w:cstheme="minorHAnsi"/>
          <w:b/>
        </w:rPr>
        <w:t xml:space="preserve"> Szkoły Liderstwa im. Zbigniewa Pełczyńskiego z siedzibą w Warszawie, ul. Wiejska 12A, 00-490 Warszawa</w:t>
      </w:r>
      <w:r w:rsidRPr="00106C2F">
        <w:rPr>
          <w:rFonts w:asciiTheme="minorHAnsi" w:hAnsiTheme="minorHAnsi" w:cstheme="minorHAnsi"/>
        </w:rPr>
        <w:t xml:space="preserve">, które zawarły umowę o współadministrowanie danymi osobowymi. 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Szczegółowe informacje na temat zasad współadministrowania danymi osobowymi są zawarte w klauzuli informacyjnej.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Oświadczam, że:</w:t>
      </w:r>
    </w:p>
    <w:p w:rsidR="00283760" w:rsidRPr="00106C2F" w:rsidRDefault="00283760" w:rsidP="00B16612">
      <w:pPr>
        <w:pStyle w:val="Akapitzlist"/>
        <w:numPr>
          <w:ilvl w:val="0"/>
          <w:numId w:val="7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przed podpisaniem zgody zapoznałem się z treścią klauzuli informacyjnej, dostępną poniżej,</w:t>
      </w:r>
    </w:p>
    <w:p w:rsidR="00283760" w:rsidRPr="00106C2F" w:rsidRDefault="00283760" w:rsidP="00B16612">
      <w:pPr>
        <w:pStyle w:val="Akapitzlist"/>
        <w:numPr>
          <w:ilvl w:val="0"/>
          <w:numId w:val="7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wyrażam zgodę na kontakt telefoniczny lub mailowy,</w:t>
      </w:r>
    </w:p>
    <w:p w:rsidR="00283760" w:rsidRPr="00106C2F" w:rsidRDefault="00283760" w:rsidP="00B16612">
      <w:pPr>
        <w:pStyle w:val="Akapitzlist"/>
        <w:numPr>
          <w:ilvl w:val="0"/>
          <w:numId w:val="7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wyrażam zgodę na przetwarzanie danych zawartych w formularzu rekrut</w:t>
      </w:r>
      <w:r w:rsidR="00B16612" w:rsidRPr="00106C2F">
        <w:rPr>
          <w:rFonts w:asciiTheme="minorHAnsi" w:hAnsiTheme="minorHAnsi" w:cstheme="minorHAnsi"/>
        </w:rPr>
        <w:t>acyjnym do projektu pn. „</w:t>
      </w:r>
      <w:r w:rsidR="00B16612" w:rsidRPr="00106C2F">
        <w:rPr>
          <w:rFonts w:asciiTheme="minorHAnsi" w:hAnsiTheme="minorHAnsi" w:cstheme="minorHAnsi"/>
          <w:b/>
        </w:rPr>
        <w:t>Nauczyciele Przyszłości - liderzy zmian w Aglomeracji Konińskiej</w:t>
      </w:r>
      <w:r w:rsidRPr="00106C2F">
        <w:rPr>
          <w:rFonts w:asciiTheme="minorHAnsi" w:hAnsiTheme="minorHAnsi" w:cstheme="minorHAnsi"/>
        </w:rPr>
        <w:t>”</w:t>
      </w:r>
      <w:r w:rsidR="00B16612" w:rsidRPr="00106C2F">
        <w:rPr>
          <w:rFonts w:asciiTheme="minorHAnsi" w:hAnsiTheme="minorHAnsi" w:cstheme="minorHAnsi"/>
        </w:rPr>
        <w:t>.</w:t>
      </w:r>
    </w:p>
    <w:p w:rsidR="00106C2F" w:rsidRDefault="00106C2F" w:rsidP="00B16612">
      <w:pPr>
        <w:spacing w:line="312" w:lineRule="auto"/>
        <w:rPr>
          <w:rFonts w:asciiTheme="minorHAnsi" w:hAnsiTheme="minorHAnsi" w:cstheme="minorHAnsi"/>
          <w:b/>
        </w:rPr>
      </w:pP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Klauzula informacyjna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Zgodnie z art. 13 ust. 1−2 oraz art. 26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Administrator danych osobowych: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Administratorami Państwa danych oso</w:t>
      </w:r>
      <w:r w:rsidR="00B16612" w:rsidRPr="00106C2F">
        <w:rPr>
          <w:rFonts w:asciiTheme="minorHAnsi" w:hAnsiTheme="minorHAnsi" w:cstheme="minorHAnsi"/>
        </w:rPr>
        <w:t xml:space="preserve">bowych są </w:t>
      </w:r>
      <w:proofErr w:type="spellStart"/>
      <w:r w:rsidR="00B16612" w:rsidRPr="00106C2F">
        <w:rPr>
          <w:rFonts w:asciiTheme="minorHAnsi" w:hAnsiTheme="minorHAnsi" w:cstheme="minorHAnsi"/>
        </w:rPr>
        <w:t>Współadministratorzy</w:t>
      </w:r>
      <w:proofErr w:type="spellEnd"/>
      <w:r w:rsidR="00B16612" w:rsidRPr="00106C2F">
        <w:rPr>
          <w:rFonts w:asciiTheme="minorHAnsi" w:hAnsiTheme="minorHAnsi" w:cstheme="minorHAnsi"/>
        </w:rPr>
        <w:t xml:space="preserve">: Centrum Doskonalenia Nauczycieli w Koninie, ul. Sosnowa 14, 62-510 Konin oraz Szkoły Liderstwa im. Zbigniewa Pełczyńskiego z siedzibą w Warszawie, ul. Wiejska 12A, 00-490 Warszawa. 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Państwa dane osobowe są przetwarzane wspólnie przez ww. podmioty.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Uzgodnienia pomiędzy Administratorami: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 ramach umowy o współadministrowanie, Administratorzy uzgodnili zakresy swojej odpowiedzialności w zakresie przetwarzania Państwa danych osobowych oraz realizowania Państwa uprawnień.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Za realizację Państwa uprawnień, wynikających z RODO odpowiada przede wszystkim Centrum Doskonalenia Nauczycieli w Koninie (CDN w Koninie), jednakże wszelkie żądania, pisma i wnioski możecie Państwo kierować również na adres Szkoły Liderstwa. W takim przypadku Państwa żądania, pisma i wnioski zostan</w:t>
      </w:r>
      <w:r w:rsidR="00B16612" w:rsidRPr="00106C2F">
        <w:rPr>
          <w:rFonts w:asciiTheme="minorHAnsi" w:hAnsiTheme="minorHAnsi" w:cstheme="minorHAnsi"/>
        </w:rPr>
        <w:t>ą przekazane CDN w Koninie które</w:t>
      </w:r>
      <w:r w:rsidRPr="00106C2F">
        <w:rPr>
          <w:rFonts w:asciiTheme="minorHAnsi" w:hAnsiTheme="minorHAnsi" w:cstheme="minorHAnsi"/>
        </w:rPr>
        <w:t xml:space="preserve"> jak najszybciej udzieli na nie odpowiedzi.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proofErr w:type="spellStart"/>
      <w:r w:rsidRPr="00106C2F">
        <w:rPr>
          <w:rFonts w:asciiTheme="minorHAnsi" w:hAnsiTheme="minorHAnsi" w:cstheme="minorHAnsi"/>
        </w:rPr>
        <w:t>Współadministratorzy</w:t>
      </w:r>
      <w:proofErr w:type="spellEnd"/>
      <w:r w:rsidRPr="00106C2F">
        <w:rPr>
          <w:rFonts w:asciiTheme="minorHAnsi" w:hAnsiTheme="minorHAnsi" w:cstheme="minorHAnsi"/>
        </w:rPr>
        <w:t xml:space="preserve"> przetwarzają wspólnie dane osobowe przede wszystkim</w:t>
      </w:r>
      <w:r w:rsidR="00B16612" w:rsidRPr="00106C2F">
        <w:rPr>
          <w:rFonts w:asciiTheme="minorHAnsi" w:hAnsiTheme="minorHAnsi" w:cstheme="minorHAnsi"/>
        </w:rPr>
        <w:t xml:space="preserve"> w celu wsparcia </w:t>
      </w:r>
      <w:r w:rsidR="00B16612" w:rsidRPr="00106C2F">
        <w:rPr>
          <w:rFonts w:asciiTheme="minorHAnsi" w:hAnsiTheme="minorHAnsi" w:cstheme="minorHAnsi"/>
        </w:rPr>
        <w:lastRenderedPageBreak/>
        <w:t xml:space="preserve">uczestnika w 10-miesięcznym programie rozwojowym obejmującym: szkołę liderów i liderek uzupełnioną o </w:t>
      </w:r>
      <w:proofErr w:type="spellStart"/>
      <w:r w:rsidR="00B16612" w:rsidRPr="00106C2F">
        <w:rPr>
          <w:rFonts w:asciiTheme="minorHAnsi" w:hAnsiTheme="minorHAnsi" w:cstheme="minorHAnsi"/>
        </w:rPr>
        <w:t>tutoring</w:t>
      </w:r>
      <w:proofErr w:type="spellEnd"/>
      <w:r w:rsidR="00B16612" w:rsidRPr="00106C2F">
        <w:rPr>
          <w:rFonts w:asciiTheme="minorHAnsi" w:hAnsiTheme="minorHAnsi" w:cstheme="minorHAnsi"/>
        </w:rPr>
        <w:t xml:space="preserve">, szkolenia i warsztaty praktyczne, wsparcie doradcze online i stacjonarnie, sieciowanie online pozwalające uczestnikom projektu na wymianę doświadczeń, działania edukacyjne z zakresu neutralności klimatycznej i tożsamości kulturowej subregionu konińskiego, szkolenia cyfrowe oraz Forum Liderów - nauczycieli przyszłości z udziałem ekspertów z obszaru pracy z młodzieżą i aktywności społecznej. </w:t>
      </w:r>
      <w:r w:rsidRPr="00106C2F">
        <w:rPr>
          <w:rFonts w:asciiTheme="minorHAnsi" w:hAnsiTheme="minorHAnsi" w:cstheme="minorHAnsi"/>
        </w:rPr>
        <w:t>Szczegółowe informacje w zakresie celów, dla których Państwa dane osobowe są przetwarzane, znajdziecie Państwo w dalszej części niniejszej informacji.</w:t>
      </w:r>
    </w:p>
    <w:p w:rsidR="000615A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Każdy ze </w:t>
      </w:r>
      <w:proofErr w:type="spellStart"/>
      <w:r w:rsidRPr="00106C2F">
        <w:rPr>
          <w:rFonts w:asciiTheme="minorHAnsi" w:hAnsiTheme="minorHAnsi" w:cstheme="minorHAnsi"/>
        </w:rPr>
        <w:t>współadministratorów</w:t>
      </w:r>
      <w:proofErr w:type="spellEnd"/>
      <w:r w:rsidRPr="00106C2F">
        <w:rPr>
          <w:rFonts w:asciiTheme="minorHAnsi" w:hAnsiTheme="minorHAnsi" w:cstheme="minorHAnsi"/>
        </w:rPr>
        <w:t xml:space="preserve"> zapewnia odpowiednie zabezpieczanie techniczne przetwarzanych przez niego danych osobowych oraz stosowanie takich środków technicznych, które uniemożliwią dostęp osób niepowołanych do Państwa danych. Administratorzy prowadzą samodzielnie analizy ryzyka przetwarzania danych osobowych i współpracują w celu udoskonalenia wprowadzonych już zabezpieczeń.</w:t>
      </w:r>
    </w:p>
    <w:p w:rsidR="000615A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Administratorzy nie przekazują danych osobowych poza Europejski Obszar Gospodarczy.</w:t>
      </w:r>
    </w:p>
    <w:p w:rsidR="000615A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 przypadku konieczności powierzenia przetwarzania Państwa danych osobowych na rzecz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podmiotów trzecich z siedzibą na terenie Europejskiego Obszaru Gospodarczego,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administratorzy będą zawierać z takim podmiotem umowy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powierzenia przetwarzania danych osobowych.</w:t>
      </w:r>
    </w:p>
    <w:p w:rsidR="000615A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Treść umowy o współadministrowanie danymi osobowymi jest dostępna do wglądu w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 xml:space="preserve">siedzibie </w:t>
      </w:r>
      <w:r w:rsidR="000615AD" w:rsidRPr="00106C2F">
        <w:rPr>
          <w:rFonts w:asciiTheme="minorHAnsi" w:hAnsiTheme="minorHAnsi" w:cstheme="minorHAnsi"/>
        </w:rPr>
        <w:t>CDN w Koninie</w:t>
      </w:r>
      <w:r w:rsidR="00B16612" w:rsidRPr="00106C2F">
        <w:rPr>
          <w:rFonts w:asciiTheme="minorHAnsi" w:hAnsiTheme="minorHAnsi" w:cstheme="minorHAnsi"/>
        </w:rPr>
        <w:t>, pod adresem: ul. Sosnowa 14, 62-510 Konin.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 przypadku jakichkolwiek wątpliwości co do współadministrowania Państwa danymi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osobowymi, możecie się państwo zwrócić do jednego z Administratorów.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Punkt kontaktowy:</w:t>
      </w:r>
    </w:p>
    <w:p w:rsidR="00283760" w:rsidRPr="00106C2F" w:rsidRDefault="000615AD" w:rsidP="00106C2F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Administratorzy ustanowili, że w sprawach związanych z przetwarzaniem danych osobowych przez któregokolwiek z Administratorów możecie się Państwo kontaktować </w:t>
      </w:r>
      <w:r w:rsidR="00283760" w:rsidRPr="00106C2F">
        <w:rPr>
          <w:rFonts w:asciiTheme="minorHAnsi" w:hAnsiTheme="minorHAnsi" w:cstheme="minorHAnsi"/>
        </w:rPr>
        <w:t>Inspektor</w:t>
      </w:r>
      <w:r w:rsidRPr="00106C2F">
        <w:rPr>
          <w:rFonts w:asciiTheme="minorHAnsi" w:hAnsiTheme="minorHAnsi" w:cstheme="minorHAnsi"/>
        </w:rPr>
        <w:t>em Ochrony Danych wyznaczonym dla CDN w Koninie</w:t>
      </w:r>
      <w:r w:rsidR="00106C2F" w:rsidRPr="00106C2F">
        <w:rPr>
          <w:rFonts w:asciiTheme="minorHAnsi" w:hAnsiTheme="minorHAnsi" w:cstheme="minorHAnsi"/>
        </w:rPr>
        <w:t xml:space="preserve">. Inspektorem Ochrony Danych Osobowych jest Pani Ewa Galińska, tel. 531 641 425, e-mail: inspektor@osdidk.pl </w:t>
      </w:r>
      <w:r w:rsidRPr="00106C2F">
        <w:rPr>
          <w:rFonts w:asciiTheme="minorHAnsi" w:hAnsiTheme="minorHAnsi" w:cstheme="minorHAnsi"/>
        </w:rPr>
        <w:t>l</w:t>
      </w:r>
      <w:r w:rsidR="00283760" w:rsidRPr="00106C2F">
        <w:rPr>
          <w:rFonts w:asciiTheme="minorHAnsi" w:hAnsiTheme="minorHAnsi" w:cstheme="minorHAnsi"/>
        </w:rPr>
        <w:t>ub</w:t>
      </w:r>
      <w:r w:rsidRPr="00106C2F">
        <w:rPr>
          <w:rFonts w:asciiTheme="minorHAnsi" w:hAnsiTheme="minorHAnsi" w:cstheme="minorHAnsi"/>
        </w:rPr>
        <w:t xml:space="preserve"> </w:t>
      </w:r>
      <w:r w:rsidR="00283760" w:rsidRPr="00106C2F">
        <w:rPr>
          <w:rFonts w:asciiTheme="minorHAnsi" w:hAnsiTheme="minorHAnsi" w:cstheme="minorHAnsi"/>
        </w:rPr>
        <w:t>pocztą trady</w:t>
      </w:r>
      <w:r w:rsidR="00106C2F" w:rsidRPr="00106C2F">
        <w:rPr>
          <w:rFonts w:asciiTheme="minorHAnsi" w:hAnsiTheme="minorHAnsi" w:cstheme="minorHAnsi"/>
        </w:rPr>
        <w:t xml:space="preserve">cyjną, kierowaną na adres ul. Sosnowa 14, 62-510 Konin. </w:t>
      </w:r>
      <w:r w:rsidR="00283760" w:rsidRPr="00106C2F">
        <w:rPr>
          <w:rFonts w:asciiTheme="minorHAnsi" w:hAnsiTheme="minorHAnsi" w:cstheme="minorHAnsi"/>
        </w:rPr>
        <w:t>W</w:t>
      </w:r>
      <w:r w:rsidRPr="00106C2F">
        <w:rPr>
          <w:rFonts w:asciiTheme="minorHAnsi" w:hAnsiTheme="minorHAnsi" w:cstheme="minorHAnsi"/>
        </w:rPr>
        <w:t xml:space="preserve"> </w:t>
      </w:r>
      <w:r w:rsidR="00283760" w:rsidRPr="00106C2F">
        <w:rPr>
          <w:rFonts w:asciiTheme="minorHAnsi" w:hAnsiTheme="minorHAnsi" w:cstheme="minorHAnsi"/>
        </w:rPr>
        <w:t xml:space="preserve">przypadku wysyłania listów, prosimy o zaadresowanie ich na </w:t>
      </w:r>
      <w:r w:rsidRPr="00106C2F">
        <w:rPr>
          <w:rFonts w:asciiTheme="minorHAnsi" w:hAnsiTheme="minorHAnsi" w:cstheme="minorHAnsi"/>
        </w:rPr>
        <w:t xml:space="preserve">CDN w Koninie </w:t>
      </w:r>
      <w:r w:rsidR="00283760" w:rsidRPr="00106C2F">
        <w:rPr>
          <w:rFonts w:asciiTheme="minorHAnsi" w:hAnsiTheme="minorHAnsi" w:cstheme="minorHAnsi"/>
        </w:rPr>
        <w:t>i opatrzenie ich dopiskiem „Inspektor Ochrony Danych”.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Podstawa prawna i cele przetwarzania danych: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Podanie wszelkich danych osobowych jest dobrowolne. Ich niepodanie skutkować będzie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 xml:space="preserve">brakiem możliwości korzystania z usług świadczonych przez </w:t>
      </w:r>
      <w:proofErr w:type="spellStart"/>
      <w:r w:rsidRPr="00106C2F">
        <w:rPr>
          <w:rFonts w:asciiTheme="minorHAnsi" w:hAnsiTheme="minorHAnsi" w:cstheme="minorHAnsi"/>
        </w:rPr>
        <w:t>Współadministratorów</w:t>
      </w:r>
      <w:proofErr w:type="spellEnd"/>
      <w:r w:rsidRPr="00106C2F">
        <w:rPr>
          <w:rFonts w:asciiTheme="minorHAnsi" w:hAnsiTheme="minorHAnsi" w:cstheme="minorHAnsi"/>
        </w:rPr>
        <w:t>.</w:t>
      </w:r>
    </w:p>
    <w:p w:rsidR="000615AD" w:rsidRPr="00106C2F" w:rsidRDefault="000615AD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Państwa dane osobowe są przetwarzan</w:t>
      </w:r>
      <w:r w:rsidR="00106C2F" w:rsidRPr="00106C2F">
        <w:rPr>
          <w:rFonts w:asciiTheme="minorHAnsi" w:hAnsiTheme="minorHAnsi" w:cstheme="minorHAnsi"/>
        </w:rPr>
        <w:t>e w celu realizacji projektu „Nauczyciele Przyszłości - liderzy zmian w Aglomeracji Konińskiej</w:t>
      </w:r>
      <w:r w:rsidRPr="00106C2F">
        <w:rPr>
          <w:rFonts w:asciiTheme="minorHAnsi" w:hAnsiTheme="minorHAnsi" w:cstheme="minorHAnsi"/>
        </w:rPr>
        <w:t>”,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:rsidR="000615AD" w:rsidRPr="00106C2F" w:rsidRDefault="000615AD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Państwa dane osobowe przetwarzamy w związku z wypełnieniem obowiązku prawnego </w:t>
      </w:r>
      <w:r w:rsidRPr="00106C2F">
        <w:rPr>
          <w:rFonts w:asciiTheme="minorHAnsi" w:hAnsiTheme="minorHAnsi" w:cstheme="minorHAnsi"/>
        </w:rPr>
        <w:lastRenderedPageBreak/>
        <w:t xml:space="preserve">ciążącego na administratorze, który wynika z ustawy wdrożeniowej 2021-2027, rozporządzeń </w:t>
      </w:r>
      <w:proofErr w:type="spellStart"/>
      <w:r w:rsidRPr="00106C2F">
        <w:rPr>
          <w:rFonts w:asciiTheme="minorHAnsi" w:hAnsiTheme="minorHAnsi" w:cstheme="minorHAnsi"/>
        </w:rPr>
        <w:t>PEiR</w:t>
      </w:r>
      <w:proofErr w:type="spellEnd"/>
      <w:r w:rsidRPr="00106C2F">
        <w:rPr>
          <w:rFonts w:asciiTheme="minorHAnsi" w:hAnsiTheme="minorHAnsi" w:cstheme="minorHAnsi"/>
        </w:rPr>
        <w:t xml:space="preserve"> UE 2021/1060, 2021/1056, 2021/1057  i innych powiązanych oraz ustawy o finansach publicznych i ustawy o narodowym zasobie archiwalnym i archiwach.</w:t>
      </w:r>
    </w:p>
    <w:p w:rsidR="003B1B9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Dane osobowe </w:t>
      </w:r>
      <w:r w:rsidR="000615AD" w:rsidRPr="00106C2F">
        <w:rPr>
          <w:rFonts w:asciiTheme="minorHAnsi" w:hAnsiTheme="minorHAnsi" w:cstheme="minorHAnsi"/>
        </w:rPr>
        <w:t xml:space="preserve">podane w formularzu rekrutacyjnym </w:t>
      </w:r>
      <w:r w:rsidRPr="00106C2F">
        <w:rPr>
          <w:rFonts w:asciiTheme="minorHAnsi" w:hAnsiTheme="minorHAnsi" w:cstheme="minorHAnsi"/>
        </w:rPr>
        <w:t>są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przetwarzane na podstawie art. 6 ust. 1 lit. a) RODO, tj. na podstawie wyrażonej przez</w:t>
      </w:r>
      <w:r w:rsidR="000615A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Państwa zgody.</w:t>
      </w:r>
    </w:p>
    <w:p w:rsidR="003B1B9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W każdym czasie jesteście Państwo uprawnieni do cofnięci</w:t>
      </w:r>
      <w:r w:rsidR="000615AD" w:rsidRPr="00106C2F">
        <w:rPr>
          <w:rFonts w:asciiTheme="minorHAnsi" w:hAnsiTheme="minorHAnsi" w:cstheme="minorHAnsi"/>
        </w:rPr>
        <w:t xml:space="preserve">a zgody na przetwarzanie danych </w:t>
      </w:r>
      <w:r w:rsidRPr="00106C2F">
        <w:rPr>
          <w:rFonts w:asciiTheme="minorHAnsi" w:hAnsiTheme="minorHAnsi" w:cstheme="minorHAnsi"/>
        </w:rPr>
        <w:t>osobowych. W takim przypadku niezwłocznie po otrzym</w:t>
      </w:r>
      <w:r w:rsidR="000615AD" w:rsidRPr="00106C2F">
        <w:rPr>
          <w:rFonts w:asciiTheme="minorHAnsi" w:hAnsiTheme="minorHAnsi" w:cstheme="minorHAnsi"/>
        </w:rPr>
        <w:t xml:space="preserve">aniu od Państwa zawiadomienia o </w:t>
      </w:r>
      <w:r w:rsidRPr="00106C2F">
        <w:rPr>
          <w:rFonts w:asciiTheme="minorHAnsi" w:hAnsiTheme="minorHAnsi" w:cstheme="minorHAnsi"/>
        </w:rPr>
        <w:t xml:space="preserve">cofnięciu zgody </w:t>
      </w:r>
      <w:proofErr w:type="spellStart"/>
      <w:r w:rsidRPr="00106C2F">
        <w:rPr>
          <w:rFonts w:asciiTheme="minorHAnsi" w:hAnsiTheme="minorHAnsi" w:cstheme="minorHAnsi"/>
        </w:rPr>
        <w:t>Współadministratorzy</w:t>
      </w:r>
      <w:proofErr w:type="spellEnd"/>
      <w:r w:rsidRPr="00106C2F">
        <w:rPr>
          <w:rFonts w:asciiTheme="minorHAnsi" w:hAnsiTheme="minorHAnsi" w:cstheme="minorHAnsi"/>
        </w:rPr>
        <w:t xml:space="preserve"> zaprzestan</w:t>
      </w:r>
      <w:r w:rsidR="000615AD" w:rsidRPr="00106C2F">
        <w:rPr>
          <w:rFonts w:asciiTheme="minorHAnsi" w:hAnsiTheme="minorHAnsi" w:cstheme="minorHAnsi"/>
        </w:rPr>
        <w:t xml:space="preserve">ie przetwarzania Państwa danych </w:t>
      </w:r>
      <w:r w:rsidRPr="00106C2F">
        <w:rPr>
          <w:rFonts w:asciiTheme="minorHAnsi" w:hAnsiTheme="minorHAnsi" w:cstheme="minorHAnsi"/>
        </w:rPr>
        <w:t>osobowych, o czym zostaniecie Państwo poinformowani. C</w:t>
      </w:r>
      <w:r w:rsidR="000615AD" w:rsidRPr="00106C2F">
        <w:rPr>
          <w:rFonts w:asciiTheme="minorHAnsi" w:hAnsiTheme="minorHAnsi" w:cstheme="minorHAnsi"/>
        </w:rPr>
        <w:t xml:space="preserve">ofnięcie zgody na przetwarzanie </w:t>
      </w:r>
      <w:r w:rsidRPr="00106C2F">
        <w:rPr>
          <w:rFonts w:asciiTheme="minorHAnsi" w:hAnsiTheme="minorHAnsi" w:cstheme="minorHAnsi"/>
        </w:rPr>
        <w:t>danych osobowych nie wpływa na zgodność z prawem p</w:t>
      </w:r>
      <w:r w:rsidR="000615AD" w:rsidRPr="00106C2F">
        <w:rPr>
          <w:rFonts w:asciiTheme="minorHAnsi" w:hAnsiTheme="minorHAnsi" w:cstheme="minorHAnsi"/>
        </w:rPr>
        <w:t xml:space="preserve">rzetwarzania dokonywanego przed </w:t>
      </w:r>
      <w:r w:rsidRPr="00106C2F">
        <w:rPr>
          <w:rFonts w:asciiTheme="minorHAnsi" w:hAnsiTheme="minorHAnsi" w:cstheme="minorHAnsi"/>
        </w:rPr>
        <w:t>cofnięciem zgody.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Przekazywanie danych</w:t>
      </w:r>
    </w:p>
    <w:p w:rsidR="00283760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Państwa dane osobowe nie będą przekazywane do państw znajdujących się poza</w:t>
      </w:r>
      <w:r w:rsidR="003B1B9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Europejskim Obszarem Gospodarczym.</w:t>
      </w:r>
    </w:p>
    <w:p w:rsidR="00283760" w:rsidRPr="00106C2F" w:rsidRDefault="00283760" w:rsidP="00B16612">
      <w:pPr>
        <w:spacing w:line="312" w:lineRule="auto"/>
        <w:rPr>
          <w:rFonts w:asciiTheme="minorHAnsi" w:hAnsiTheme="minorHAnsi" w:cstheme="minorHAnsi"/>
          <w:b/>
        </w:rPr>
      </w:pPr>
      <w:r w:rsidRPr="00106C2F">
        <w:rPr>
          <w:rFonts w:asciiTheme="minorHAnsi" w:hAnsiTheme="minorHAnsi" w:cstheme="minorHAnsi"/>
          <w:b/>
        </w:rPr>
        <w:t>Zakres danych i cele ich przetwarzania</w:t>
      </w:r>
    </w:p>
    <w:p w:rsidR="003B1B9D" w:rsidRPr="00106C2F" w:rsidRDefault="00283760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Przysługują Państwu prawa do dostępu do swoich danych, ich sprostowania, żądania ich</w:t>
      </w:r>
      <w:r w:rsidR="003B1B9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usunięcia, prawo ograniczenia przetwarzania i prawo przenoszenia danych. Przysługuje</w:t>
      </w:r>
      <w:r w:rsidR="003B1B9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Państwu również prawo wniesienia skargi do organu nadzorczego, jeżeli Państwa dane będą</w:t>
      </w:r>
      <w:r w:rsidR="003B1B9D" w:rsidRPr="00106C2F">
        <w:rPr>
          <w:rFonts w:asciiTheme="minorHAnsi" w:hAnsiTheme="minorHAnsi" w:cstheme="minorHAnsi"/>
        </w:rPr>
        <w:t xml:space="preserve"> </w:t>
      </w:r>
      <w:r w:rsidRPr="00106C2F">
        <w:rPr>
          <w:rFonts w:asciiTheme="minorHAnsi" w:hAnsiTheme="minorHAnsi" w:cstheme="minorHAnsi"/>
        </w:rPr>
        <w:t>przetwarzane niezgodnie z przepisami.</w:t>
      </w:r>
    </w:p>
    <w:p w:rsidR="00283760" w:rsidRPr="00106C2F" w:rsidRDefault="003B1B9D" w:rsidP="00B16612">
      <w:pPr>
        <w:pStyle w:val="Akapitzlist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Państwa dane osobowe będą przetwarzane do czasu rozliczenia </w:t>
      </w:r>
      <w:r w:rsidR="00106C2F" w:rsidRPr="00106C2F">
        <w:rPr>
          <w:rFonts w:asciiTheme="minorHAnsi" w:hAnsiTheme="minorHAnsi" w:cstheme="minorHAnsi"/>
        </w:rPr>
        <w:t>projektu pn. „Nauczyciele Przyszłości - liderzy zmian w Aglomeracji Konińskiej</w:t>
      </w:r>
      <w:r w:rsidRPr="00106C2F">
        <w:rPr>
          <w:rFonts w:asciiTheme="minorHAnsi" w:hAnsiTheme="minorHAnsi" w:cstheme="minorHAnsi"/>
        </w:rPr>
        <w:t xml:space="preserve">” oraz upływu okresu archiwizacji dokumentacji związanej z tym projektem, chyba że </w:t>
      </w:r>
      <w:r w:rsidR="00283760" w:rsidRPr="00106C2F">
        <w:rPr>
          <w:rFonts w:asciiTheme="minorHAnsi" w:hAnsiTheme="minorHAnsi" w:cstheme="minorHAnsi"/>
        </w:rPr>
        <w:t>przetwarzanie danych</w:t>
      </w:r>
      <w:r w:rsidRPr="00106C2F">
        <w:rPr>
          <w:rFonts w:asciiTheme="minorHAnsi" w:hAnsiTheme="minorHAnsi" w:cstheme="minorHAnsi"/>
        </w:rPr>
        <w:t xml:space="preserve"> </w:t>
      </w:r>
      <w:r w:rsidR="00283760" w:rsidRPr="00106C2F">
        <w:rPr>
          <w:rFonts w:asciiTheme="minorHAnsi" w:hAnsiTheme="minorHAnsi" w:cstheme="minorHAnsi"/>
        </w:rPr>
        <w:t>osobowych przez dłuższy okres okaże się obowiązkowe ze względu na obowiązujące</w:t>
      </w:r>
      <w:r w:rsidRPr="00106C2F">
        <w:rPr>
          <w:rFonts w:asciiTheme="minorHAnsi" w:hAnsiTheme="minorHAnsi" w:cstheme="minorHAnsi"/>
        </w:rPr>
        <w:t xml:space="preserve"> </w:t>
      </w:r>
      <w:r w:rsidR="00283760" w:rsidRPr="00106C2F">
        <w:rPr>
          <w:rFonts w:asciiTheme="minorHAnsi" w:hAnsiTheme="minorHAnsi" w:cstheme="minorHAnsi"/>
        </w:rPr>
        <w:t>przepisy.</w:t>
      </w:r>
    </w:p>
    <w:p w:rsidR="00106C2F" w:rsidRDefault="00106C2F" w:rsidP="00106C2F">
      <w:pPr>
        <w:pStyle w:val="Akapitzlist"/>
        <w:spacing w:line="276" w:lineRule="auto"/>
        <w:ind w:left="360"/>
        <w:rPr>
          <w:rFonts w:cstheme="minorHAnsi"/>
          <w:sz w:val="20"/>
        </w:rPr>
      </w:pPr>
    </w:p>
    <w:p w:rsidR="00106C2F" w:rsidRPr="00106C2F" w:rsidRDefault="00106C2F" w:rsidP="00106C2F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:rsidR="00106C2F" w:rsidRPr="00106C2F" w:rsidRDefault="00106C2F" w:rsidP="00106C2F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6C2F" w:rsidRPr="00106C2F" w:rsidRDefault="00106C2F" w:rsidP="00106C2F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Miejsce, data podpisania</w:t>
      </w:r>
    </w:p>
    <w:p w:rsidR="00106C2F" w:rsidRPr="00106C2F" w:rsidRDefault="00106C2F" w:rsidP="00106C2F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:rsidR="00106C2F" w:rsidRPr="00106C2F" w:rsidRDefault="00106C2F" w:rsidP="00106C2F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106C2F" w:rsidRPr="00106C2F" w:rsidRDefault="00106C2F" w:rsidP="00106C2F">
      <w:pPr>
        <w:spacing w:line="276" w:lineRule="auto"/>
        <w:rPr>
          <w:rFonts w:asciiTheme="minorHAnsi" w:hAnsiTheme="minorHAnsi" w:cstheme="minorHAnsi"/>
        </w:rPr>
      </w:pPr>
      <w:r w:rsidRPr="00106C2F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</w:t>
      </w:r>
      <w:r w:rsidRPr="00106C2F">
        <w:rPr>
          <w:rFonts w:asciiTheme="minorHAnsi" w:hAnsiTheme="minorHAnsi" w:cstheme="minorHAnsi"/>
        </w:rPr>
        <w:t xml:space="preserve"> Czytelny podpis</w:t>
      </w:r>
    </w:p>
    <w:p w:rsidR="00FB341E" w:rsidRPr="00B16612" w:rsidRDefault="006464D7" w:rsidP="00B16612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sectPr w:rsidR="00FB341E" w:rsidRPr="00B166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D7" w:rsidRDefault="006464D7" w:rsidP="00B16612">
      <w:pPr>
        <w:spacing w:line="240" w:lineRule="auto"/>
      </w:pPr>
      <w:r>
        <w:separator/>
      </w:r>
    </w:p>
  </w:endnote>
  <w:endnote w:type="continuationSeparator" w:id="0">
    <w:p w:rsidR="006464D7" w:rsidRDefault="006464D7" w:rsidP="00B16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D7" w:rsidRDefault="006464D7" w:rsidP="00B16612">
      <w:pPr>
        <w:spacing w:line="240" w:lineRule="auto"/>
      </w:pPr>
      <w:r>
        <w:separator/>
      </w:r>
    </w:p>
  </w:footnote>
  <w:footnote w:type="continuationSeparator" w:id="0">
    <w:p w:rsidR="006464D7" w:rsidRDefault="006464D7" w:rsidP="00B16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12" w:rsidRDefault="00B16612" w:rsidP="00B16612">
    <w:pPr>
      <w:pStyle w:val="Nagwek"/>
      <w:tabs>
        <w:tab w:val="clear" w:pos="4536"/>
        <w:tab w:val="clear" w:pos="9072"/>
        <w:tab w:val="left" w:pos="2112"/>
      </w:tabs>
    </w:pPr>
    <w:r>
      <w:tab/>
    </w:r>
    <w:r>
      <w:rPr>
        <w:noProof/>
        <w:lang w:eastAsia="pl-PL"/>
      </w:rPr>
      <w:drawing>
        <wp:inline distT="0" distB="0" distL="0" distR="0" wp14:anchorId="3D26EECF" wp14:editId="19A4611B">
          <wp:extent cx="5760720" cy="753199"/>
          <wp:effectExtent l="0" t="0" r="0" b="889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4AD"/>
    <w:multiLevelType w:val="hybridMultilevel"/>
    <w:tmpl w:val="6B5C3C22"/>
    <w:lvl w:ilvl="0" w:tplc="AE42C0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13A"/>
    <w:multiLevelType w:val="hybridMultilevel"/>
    <w:tmpl w:val="59940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8E7"/>
    <w:multiLevelType w:val="hybridMultilevel"/>
    <w:tmpl w:val="AFAAA70C"/>
    <w:lvl w:ilvl="0" w:tplc="AE42C0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06B70"/>
    <w:multiLevelType w:val="hybridMultilevel"/>
    <w:tmpl w:val="EE9C9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73B9"/>
    <w:multiLevelType w:val="hybridMultilevel"/>
    <w:tmpl w:val="A6E2DFF8"/>
    <w:lvl w:ilvl="0" w:tplc="AE42C0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402A"/>
    <w:multiLevelType w:val="hybridMultilevel"/>
    <w:tmpl w:val="8F1EF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21350"/>
    <w:multiLevelType w:val="hybridMultilevel"/>
    <w:tmpl w:val="4B80E4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60"/>
    <w:rsid w:val="000615AD"/>
    <w:rsid w:val="00106C2F"/>
    <w:rsid w:val="001C54BF"/>
    <w:rsid w:val="00283760"/>
    <w:rsid w:val="003B1B9D"/>
    <w:rsid w:val="004323FE"/>
    <w:rsid w:val="005D1DAA"/>
    <w:rsid w:val="006464D7"/>
    <w:rsid w:val="00686468"/>
    <w:rsid w:val="007B62DA"/>
    <w:rsid w:val="00B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1D4A9-4E06-485A-8CBC-BB97E3C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23FE"/>
    <w:pPr>
      <w:widowControl w:val="0"/>
      <w:spacing w:after="0" w:line="36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7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66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61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B166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61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erapela</dc:creator>
  <cp:lastModifiedBy>user</cp:lastModifiedBy>
  <cp:revision>2</cp:revision>
  <dcterms:created xsi:type="dcterms:W3CDTF">2025-09-01T10:48:00Z</dcterms:created>
  <dcterms:modified xsi:type="dcterms:W3CDTF">2025-09-01T10:48:00Z</dcterms:modified>
</cp:coreProperties>
</file>